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2026年6月全国新高考Ⅰ卷应用文 </w:t>
      </w:r>
    </w:p>
    <w:p>
      <w:pPr>
        <w:ind w:firstLine="482" w:firstLineChars="200"/>
        <w:jc w:val="center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>学案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  <w:lang w:val="en-US" w:eastAsia="zh-CN"/>
        </w:rPr>
        <w:t>与深度开发</w:t>
      </w:r>
    </w:p>
    <w:p>
      <w:pPr>
        <w:ind w:firstLine="420"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你校英文报“Opinion”栏目正在征稿，请同学们对未来大学生活中的学习（study）、社交（socialize）、睡眠（sleep）三件事情按重要性排序，并阐述理由。 请你写一篇短文投稿。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>注意：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>（1）写作词数应为 80 左右；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>（2）请按如下格式在答题纸的相应位置。</w:t>
      </w:r>
    </w:p>
    <w:p>
      <w:pPr>
        <w:ind w:firstLine="420" w:firstLineChars="200"/>
        <w:rPr>
          <w:rFonts w:hint="default" w:ascii="Times New Roman" w:hAnsi="Times New Roman" w:eastAsia="宋体" w:cs="Times New Roman"/>
        </w:rPr>
      </w:pPr>
    </w:p>
    <w:p>
      <w:pPr>
        <w:ind w:firstLine="422" w:firstLineChars="200"/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Ranking my college life essentials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Ⅰ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Before Writing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7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20" w:type="dxa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Aspect</w:t>
            </w:r>
          </w:p>
        </w:tc>
        <w:tc>
          <w:tcPr>
            <w:tcW w:w="7002" w:type="dxa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Genre</w:t>
            </w:r>
          </w:p>
        </w:tc>
        <w:tc>
          <w:tcPr>
            <w:tcW w:w="700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短文投稿</w:t>
            </w:r>
          </w:p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A short essay submitted to the school English newspaper “Opinion” column. It is an argumentative piece presenting a personal ranking with justifications.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Topic</w:t>
            </w:r>
          </w:p>
        </w:tc>
        <w:tc>
          <w:tcPr>
            <w:tcW w:w="700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u w:val="none"/>
                <w:vertAlign w:val="baseline"/>
                <w:lang w:eastAsia="zh-CN"/>
              </w:rPr>
              <w:t>Ranking three aspects of future college life in order of importance and explaining the reasons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Audience</w:t>
            </w:r>
          </w:p>
        </w:tc>
        <w:tc>
          <w:tcPr>
            <w:tcW w:w="700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Schoolmates, teachers, and general readers of the school newspaper.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 xml:space="preserve"> The tone should be 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thoughtful, persuasive, and respectful</w:t>
            </w: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Person</w:t>
            </w: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(人称)</w:t>
            </w:r>
          </w:p>
        </w:tc>
        <w:tc>
          <w:tcPr>
            <w:tcW w:w="700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eastAsia="zh-CN"/>
              </w:rPr>
              <w:t>First-person singular (“I”, “my”) as the writer, expressing personal views.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Tense</w:t>
            </w:r>
          </w:p>
        </w:tc>
        <w:tc>
          <w:tcPr>
            <w:tcW w:w="700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u w:val="single"/>
                <w:vertAlign w:val="baseline"/>
                <w:lang w:eastAsia="zh-CN"/>
              </w:rPr>
              <w:t>Present simple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  <w:t xml:space="preserve"> (to state opinions and general truths), 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u w:val="single"/>
                <w:vertAlign w:val="baseline"/>
                <w:lang w:val="en-US" w:eastAsia="zh-CN"/>
              </w:rPr>
              <w:t>F</w:t>
            </w:r>
            <w:r>
              <w:rPr>
                <w:rFonts w:hint="eastAsia" w:ascii="Times New Roman" w:hAnsi="Times New Roman" w:cs="Times New Roman"/>
                <w:b/>
                <w:bCs/>
                <w:u w:val="single"/>
                <w:vertAlign w:val="baseline"/>
                <w:lang w:eastAsia="zh-CN"/>
              </w:rPr>
              <w:t>uture simple</w:t>
            </w:r>
            <w:r>
              <w:rPr>
                <w:rFonts w:hint="eastAsia" w:ascii="Times New Roman" w:hAnsi="Times New Roman" w:cs="Times New Roman"/>
                <w:b w:val="0"/>
                <w:bCs w:val="0"/>
                <w:u w:val="none"/>
                <w:vertAlign w:val="baseline"/>
                <w:lang w:eastAsia="zh-CN"/>
              </w:rPr>
              <w:t xml:space="preserve"> (to talk about future college life).</w:t>
            </w:r>
          </w:p>
        </w:tc>
      </w:tr>
    </w:tbl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【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对题干的理解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】</w:t>
      </w:r>
    </w:p>
    <w:p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这是一道</w:t>
      </w:r>
      <w:r>
        <w:rPr>
          <w:rFonts w:hint="eastAsia" w:ascii="Times New Roman" w:hAnsi="Times New Roman" w:eastAsia="宋体" w:cs="Times New Roman"/>
          <w:b/>
          <w:bCs/>
          <w:u w:val="single"/>
          <w:lang w:eastAsia="zh-CN"/>
        </w:rPr>
        <w:t>价值排序+说理类</w:t>
      </w: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应用文，要求学生对自己未来大学生活中三个重要方面——学习（study）、社交（socialize）、睡眠（sleep）——按重要性进行排序，并给出合理解释。写作时需要注意以下几点：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不能含糊其辞，需清晰说出</w:t>
      </w:r>
      <w:r>
        <w:rPr>
          <w:rFonts w:hint="eastAsia" w:ascii="Times New Roman" w:hAnsi="Times New Roman" w:eastAsia="宋体" w:cs="Times New Roman"/>
          <w:b w:val="0"/>
          <w:bCs w:val="0"/>
          <w:u w:val="single"/>
          <w:lang w:eastAsia="zh-CN"/>
        </w:rPr>
        <w:t>第一、第二、第三分别是什么</w:t>
      </w: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。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每个排序都要有合理的解释，排序的理由应贯穿全文，不能前后矛盾。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因为是给校报投稿，语言可以</w:t>
      </w:r>
      <w:r>
        <w:rPr>
          <w:rFonts w:hint="eastAsia" w:ascii="Times New Roman" w:hAnsi="Times New Roman" w:eastAsia="宋体" w:cs="Times New Roman"/>
          <w:b w:val="0"/>
          <w:bCs w:val="0"/>
          <w:u w:val="single"/>
          <w:lang w:eastAsia="zh-CN"/>
        </w:rPr>
        <w:t>适当正式，但也要有个人风格和说服力</w:t>
      </w: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。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u w:val="single"/>
          <w:lang w:eastAsia="zh-CN"/>
        </w:rPr>
        <w:t>不建议贬低某一项</w:t>
      </w: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（如说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bCs w:val="0"/>
          <w:lang w:eastAsia="zh-CN"/>
        </w:rPr>
        <w:t>不重要），而是说明在有限时间和精力下如何权衡。</w:t>
      </w:r>
    </w:p>
    <w:p>
      <w:pPr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  <w:r>
        <w:rPr>
          <w:sz w:val="21"/>
        </w:rPr>
        <mc:AlternateContent>
          <mc:Choice Requires="wps">
            <w:drawing>
              <wp:inline distT="0" distB="0" distL="114300" distR="114300">
                <wp:extent cx="5247005" cy="1828800"/>
                <wp:effectExtent l="4445" t="4445" r="6350" b="508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700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val="en-US" w:eastAsia="zh-CN"/>
                              </w:rPr>
                              <w:t>相关词汇/词组储备：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hanging="420" w:firstLineChars="0"/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val="en-US" w:eastAsia="zh-CN"/>
                              </w:rPr>
                              <w:t>学习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：self-discipline, academic foundation, knowledge acquisition, critical thinking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, intellectual growth, future career, coursework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hanging="420" w:firstLineChars="0"/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val="en-US" w:eastAsia="zh-CN"/>
                              </w:rPr>
                              <w:t>社交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：interpersonal skills, teamwork, emotional support, network building, collaboration, communication, sense of belonging, mutual inspiration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hanging="420" w:firstLineChars="0"/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lang w:val="en-US" w:eastAsia="zh-CN"/>
                              </w:rPr>
                              <w:t>睡眠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：physical health, mental recovery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lang w:val="en-US" w:eastAsia="zh-CN"/>
                              </w:rPr>
                              <w:t>, energy recharge, concentration, flexibility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44pt;width:413.15pt;" fillcolor="#FFFFFF [3201]" filled="t" stroked="t" coordsize="21600,21600" o:gfxdata="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aSjcZ1wAAAAUBAAAPAAAAAAAAAAEAIAAA&#10;ACIAAABkcnMvZG93bnJldi54bWxQSwECFAAUAAAACACHTuJAYoIM6EYCAAB4BAAADgAAAAAAAAAB&#10;ACAAAAAm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val="en-US" w:eastAsia="zh-CN"/>
                        </w:rPr>
                        <w:t>相关词汇/词组储备：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hanging="420" w:firstLineChars="0"/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val="en-US" w:eastAsia="zh-CN"/>
                        </w:rPr>
                        <w:t>学习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：self-discipline, academic foundation, knowledge acquisition, critical thinking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, intellectual growth, future career, coursework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hanging="420" w:firstLineChars="0"/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val="en-US" w:eastAsia="zh-CN"/>
                        </w:rPr>
                        <w:t>社交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：interpersonal skills, teamwork, emotional support, network building, collaboration, communication, sense of belonging, mutual inspiration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hanging="420" w:firstLineChars="0"/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lang w:val="en-US" w:eastAsia="zh-CN"/>
                        </w:rPr>
                        <w:t>睡眠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：physical health, mental recovery</w:t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 w:ascii="Times New Roman" w:hAnsi="Times New Roman" w:eastAsia="宋体" w:cs="Times New Roman"/>
                          <w:b w:val="0"/>
                          <w:bCs w:val="0"/>
                          <w:lang w:val="en-US" w:eastAsia="zh-CN"/>
                        </w:rPr>
                        <w:t>, energy recharge, concentration, flexibility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rFonts w:hint="eastAsia" w:ascii="Times New Roman" w:hAnsi="Times New Roman" w:eastAsia="宋体" w:cs="Times New Roman"/>
          <w:b w:val="0"/>
          <w:bCs w:val="0"/>
          <w:lang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Suggested Structure:</w:t>
      </w: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第一部分：</w:t>
      </w:r>
      <w:r>
        <w:rPr>
          <w:rFonts w:hint="eastAsia" w:ascii="Times New Roman" w:hAnsi="Times New Roman" w:eastAsia="宋体" w:cs="Times New Roman"/>
          <w:b/>
          <w:bCs/>
          <w:u w:val="single"/>
          <w:lang w:eastAsia="zh-CN"/>
        </w:rPr>
        <w:t>开头段</w:t>
      </w:r>
    </w:p>
    <w:p>
      <w:pPr>
        <w:ind w:firstLine="420" w:firstLineChars="20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引出话题——大学生活需要平衡三件事。清晰呈现你的排序（例如：学习 &gt; 社交 &gt; 睡眠，或其他顺序）。在此需要给出排序：“在我看来，重要性顺序是……”。</w:t>
      </w:r>
    </w:p>
    <w:p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第二部分：主体段</w:t>
      </w:r>
    </w:p>
    <w:p>
      <w:pPr>
        <w:ind w:left="420" w:leftChars="200" w:firstLine="0" w:firstLine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针对排序中的每一项，解释为什么它应处于该位置。使用逻辑推理、个人期望或例子。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第一（最重要）：给出最强有力的理由。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第二：解释它为何次之，以及如何与第一相辅相成。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第三：说明它为何最不重要（但仍承认其价值）。</w:t>
      </w:r>
    </w:p>
    <w:p>
      <w:pPr>
        <w:rPr>
          <w:rFonts w:hint="eastAsia" w:ascii="Times New Roman" w:hAnsi="Times New Roman" w:eastAsia="宋体" w:cs="Times New Roman"/>
          <w:b/>
          <w:bCs/>
          <w:lang w:eastAsia="zh-CN"/>
        </w:rPr>
      </w:pP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eastAsia="zh-CN"/>
        </w:rPr>
        <w:t>第三部分：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结尾</w:t>
      </w:r>
    </w:p>
    <w:p>
      <w:pPr>
        <w:ind w:firstLine="420" w:firstLineChars="20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总结观点，表达对大学生活的平衡态度。</w:t>
      </w:r>
    </w:p>
    <w:p>
      <w:pPr>
        <w:rPr>
          <w:rFonts w:hint="eastAsia" w:eastAsiaTheme="minorEastAsia"/>
          <w:lang w:eastAsia="zh-CN"/>
        </w:rPr>
      </w:pPr>
    </w:p>
    <w:p>
      <w:pPr>
        <w:jc w:val="left"/>
        <w:rPr>
          <w:rFonts w:hint="default" w:ascii="Times New Roman" w:hAnsi="Times New Roman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highlight w:val="none"/>
          <w:u w:val="single"/>
          <w:lang w:val="en-US" w:eastAsia="zh-CN"/>
        </w:rPr>
        <w:t>思考下面这个框架，本文有无隐含要点</w:t>
      </w:r>
      <w:r>
        <w:rPr>
          <w:rFonts w:hint="eastAsia" w:ascii="Times New Roman" w:hAnsi="Times New Roman" w:eastAsia="宋体" w:cs="Times New Roman"/>
          <w:b/>
          <w:bCs/>
          <w:highlight w:val="none"/>
          <w:u w:val="single"/>
        </w:rPr>
        <w:t>？</w:t>
      </w:r>
      <w:r>
        <w:rPr>
          <w:rFonts w:hint="eastAsia" w:ascii="Times New Roman" w:hAnsi="Times New Roman" w:eastAsia="宋体" w:cs="Times New Roman"/>
          <w:b/>
          <w:bCs/>
          <w:highlight w:val="none"/>
          <w:u w:val="single"/>
          <w:lang w:val="en-US" w:eastAsia="zh-CN"/>
        </w:rPr>
        <w:t>有无情商要求?</w:t>
      </w:r>
    </w:p>
    <w:p>
      <w:pPr>
        <w:jc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身份分析：写信人与读者在语境中的地位？</w:t>
      </w:r>
    </w:p>
    <w:p>
      <w:pPr>
        <w:jc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要点分析：_______+_______+ 隐含点？(情商体现）</w:t>
      </w:r>
    </w:p>
    <w:p>
      <w:pPr>
        <w:jc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任务分析：主任务？次任务？地位不一致怎么办？</w:t>
      </w:r>
    </w:p>
    <w:p>
      <w:pPr>
        <w:rPr>
          <w:rFonts w:hint="eastAsia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Your Analysis: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_______________________________________________________________________________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lang w:val="en-US" w:eastAsia="zh-CN"/>
        </w:rPr>
        <w:t>My Analysis</w:t>
      </w:r>
    </w:p>
    <w:p>
      <w:pPr>
        <w:ind w:firstLine="420" w:firstLineChars="20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 writer (Li Hua) is a student contributing to the school English newspaper. The readers are the newspaper editor and fellow students. Their status is equal — the writer is not an authority figure but a peer sharing personal views. The tone should be respectful, thoughtful, and open-minded, inviting readers to consider different perspectives rather than forcing an opinion.</w:t>
      </w:r>
    </w:p>
    <w:p>
      <w:pPr>
        <w:ind w:firstLine="420" w:firstLineChars="20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Explicit Requirements: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>Rank study, socialize, and sleep in order of importance + Explain the reasons for your ranking.</w:t>
      </w:r>
    </w:p>
    <w:p>
      <w:pPr>
        <w:ind w:firstLine="420" w:firstLineChars="20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Implicit Requirements (Emotional Intelligence):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Acknowledge that other students may have different rankings, and that’s okay. Avoid saying “my way is the only right way.”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Even if one item ranks last, explain its value briefly, proving you understand its importance.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Don’t call sleep “waste of time” or socializing “useless.” Use measured, reasonable arguments.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Frame your ranking as a reflection of your own goals, not as a universal rule.</w:t>
      </w:r>
    </w:p>
    <w:p>
      <w:pPr>
        <w:widowControl w:val="0"/>
        <w:numPr>
          <w:ilvl w:val="0"/>
          <w:numId w:val="0"/>
        </w:numPr>
        <w:ind w:firstLine="422" w:firstLineChars="20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Primary Task:</w:t>
      </w:r>
      <w:r>
        <w:rPr>
          <w:rFonts w:hint="default" w:ascii="Times New Roman" w:hAnsi="Times New Roman" w:eastAsia="宋体" w:cs="Times New Roman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/>
          <w:lang w:eastAsia="zh-CN"/>
        </w:rPr>
        <w:t>Clearly rank the three items and provide logical reasons for each position.</w:t>
      </w:r>
    </w:p>
    <w:p>
      <w:pPr>
        <w:widowControl w:val="0"/>
        <w:numPr>
          <w:ilvl w:val="0"/>
          <w:numId w:val="0"/>
        </w:numPr>
        <w:ind w:firstLine="422" w:firstLineChars="20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Secondary Task:</w:t>
      </w:r>
      <w:r>
        <w:rPr>
          <w:rFonts w:hint="default" w:ascii="Times New Roman" w:hAnsi="Times New Roman" w:eastAsia="宋体" w:cs="Times New Roman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/>
          <w:lang w:eastAsia="zh-CN"/>
        </w:rPr>
        <w:t>Persuade readers without sounding arrogant or dismissive. As a peer, you want to share your insight but remain relatable.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lang w:eastAsia="zh-CN"/>
        </w:rPr>
      </w:pPr>
    </w:p>
    <w:p>
      <w:pP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Ⅲ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 xml:space="preserve"> Possible Versions</w:t>
      </w: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>Version 1</w:t>
      </w:r>
    </w:p>
    <w:p>
      <w:pPr>
        <w:ind w:firstLine="420" w:firstLineChars="200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Looking ahead to college, I know I’ll need to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 xml:space="preserve">balance 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three essentials</w:t>
      </w:r>
      <w:r>
        <w:rPr>
          <w:rFonts w:hint="default" w:ascii="Times New Roman" w:hAnsi="Times New Roman" w:eastAsia="宋体" w:cs="Times New Roman"/>
          <w:lang w:eastAsia="zh-CN"/>
        </w:rPr>
        <w:t>. Here’s how I rank them: sleep as the top priority, study as the second, and socializin</w:t>
      </w:r>
      <w:r>
        <w:rPr>
          <w:rFonts w:hint="eastAsia" w:ascii="Times New Roman" w:hAnsi="Times New Roman" w:eastAsia="宋体" w:cs="Times New Roman"/>
          <w:lang w:val="en-US" w:eastAsia="zh-CN"/>
        </w:rPr>
        <w:t>g</w:t>
      </w:r>
      <w:r>
        <w:rPr>
          <w:rFonts w:hint="default" w:ascii="Times New Roman" w:hAnsi="Times New Roman" w:eastAsia="宋体" w:cs="Times New Roman"/>
          <w:lang w:eastAsia="zh-CN"/>
        </w:rPr>
        <w:t xml:space="preserve"> as the last but not least.</w:t>
      </w:r>
    </w:p>
    <w:p>
      <w:pPr>
        <w:ind w:firstLine="420" w:firstLineChars="200"/>
        <w:jc w:val="both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Sleep </w:t>
      </w:r>
      <w:r>
        <w:rPr>
          <w:rFonts w:hint="eastAsia" w:ascii="Times New Roman" w:hAnsi="Times New Roman" w:eastAsia="宋体" w:cs="Times New Roman"/>
          <w:lang w:val="en-US" w:eastAsia="zh-CN"/>
        </w:rPr>
        <w:t>serves a</w:t>
      </w:r>
      <w:r>
        <w:rPr>
          <w:rFonts w:hint="default" w:ascii="Times New Roman" w:hAnsi="Times New Roman" w:eastAsia="宋体" w:cs="Times New Roman"/>
          <w:lang w:eastAsia="zh-CN"/>
        </w:rPr>
        <w:t xml:space="preserve">s the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 xml:space="preserve">fuel for 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the other two</w:t>
      </w:r>
      <w:r>
        <w:rPr>
          <w:rFonts w:hint="default" w:ascii="Times New Roman" w:hAnsi="Times New Roman" w:eastAsia="宋体" w:cs="Times New Roman"/>
          <w:lang w:eastAsia="zh-CN"/>
        </w:rPr>
        <w:t xml:space="preserve">. Without enough sleep,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>my focus crumbles and my patience wears thin</w:t>
      </w:r>
      <w:r>
        <w:rPr>
          <w:rFonts w:hint="default" w:ascii="Times New Roman" w:hAnsi="Times New Roman" w:eastAsia="宋体" w:cs="Times New Roman"/>
          <w:lang w:eastAsia="zh-CN"/>
        </w:rPr>
        <w:t xml:space="preserve">. So sleep ranks first. Study comes second because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>a refreshed mind learns deeply</w:t>
      </w:r>
      <w:r>
        <w:rPr>
          <w:rFonts w:hint="default" w:ascii="Times New Roman" w:hAnsi="Times New Roman" w:eastAsia="宋体" w:cs="Times New Roman"/>
          <w:lang w:eastAsia="zh-CN"/>
        </w:rPr>
        <w:t xml:space="preserve"> and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>stays motivated</w:t>
      </w:r>
      <w:r>
        <w:rPr>
          <w:rFonts w:hint="default" w:ascii="Times New Roman" w:hAnsi="Times New Roman" w:eastAsia="宋体" w:cs="Times New Roman"/>
          <w:lang w:eastAsia="zh-CN"/>
        </w:rPr>
        <w:t xml:space="preserve">. Socializing takes third, but not as an afterthought. I believe meaningful connections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>happen naturally</w:t>
      </w:r>
      <w:r>
        <w:rPr>
          <w:rFonts w:hint="default" w:ascii="Times New Roman" w:hAnsi="Times New Roman" w:eastAsia="宋体" w:cs="Times New Roman"/>
          <w:lang w:eastAsia="zh-CN"/>
        </w:rPr>
        <w:t xml:space="preserve"> when I’m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 xml:space="preserve">healthy and 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rejuvenated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 xml:space="preserve">, not 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fatigued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 xml:space="preserve"> or stressed</w:t>
      </w:r>
      <w:r>
        <w:rPr>
          <w:rFonts w:hint="default" w:ascii="Times New Roman" w:hAnsi="Times New Roman" w:eastAsia="宋体" w:cs="Times New Roman"/>
          <w:lang w:eastAsia="zh-CN"/>
        </w:rPr>
        <w:t>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Additionally, True friendships don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t necessarily 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count on constant company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ind w:firstLine="420" w:firstLineChars="200"/>
        <w:jc w:val="both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My ranking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>reflects the life I want</w:t>
      </w:r>
      <w:r>
        <w:rPr>
          <w:rFonts w:hint="default" w:ascii="Times New Roman" w:hAnsi="Times New Roman" w:eastAsia="宋体" w:cs="Times New Roman"/>
          <w:lang w:eastAsia="zh-CN"/>
        </w:rPr>
        <w:t xml:space="preserve">: sustainable, balanced, and joyful. Choosing sleep as my priority is </w:t>
      </w:r>
      <w:r>
        <w:rPr>
          <w:rFonts w:hint="default" w:ascii="Times New Roman" w:hAnsi="Times New Roman" w:eastAsia="宋体" w:cs="Times New Roman"/>
          <w:b/>
          <w:bCs/>
          <w:u w:val="single"/>
          <w:lang w:eastAsia="zh-CN"/>
        </w:rPr>
        <w:t>choosing long-term well-being over momentary hustle.</w:t>
      </w:r>
      <w:r>
        <w:rPr>
          <w:rFonts w:hint="default" w:ascii="Times New Roman" w:hAnsi="Times New Roman" w:eastAsia="宋体" w:cs="Times New Roman"/>
          <w:lang w:eastAsia="zh-CN"/>
        </w:rPr>
        <w:t xml:space="preserve"> This is how I plan to enjoy every part of college life.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</w:p>
    <w:p>
      <w:pPr>
        <w:ind w:firstLine="422" w:firstLineChars="200"/>
        <w:jc w:val="right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(笔者原创)</w:t>
      </w:r>
    </w:p>
    <w:p>
      <w:pPr>
        <w:ind w:firstLine="420" w:firstLineChars="200"/>
        <w:jc w:val="right"/>
        <w:rPr>
          <w:rFonts w:hint="eastAsia" w:ascii="Times New Roman" w:hAnsi="Times New Roman" w:eastAsia="宋体" w:cs="Times New Roman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>Version 2</w:t>
      </w:r>
    </w:p>
    <w:p>
      <w:pPr>
        <w:ind w:firstLine="420" w:firstLineChars="200"/>
        <w:jc w:val="both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What truly matters in college? Here’s my ranking: study first, sleep second, socialize third.</w:t>
      </w:r>
    </w:p>
    <w:p>
      <w:pPr>
        <w:ind w:firstLine="422" w:firstLineChars="200"/>
        <w:jc w:val="both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u w:val="single"/>
          <w:lang w:val="en-US" w:eastAsia="zh-CN"/>
        </w:rPr>
        <w:t>Study tops my list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because college offers a rare chance to </w:t>
      </w:r>
      <w:r>
        <w:rPr>
          <w:rFonts w:hint="default" w:ascii="Times New Roman" w:hAnsi="Times New Roman" w:eastAsia="宋体" w:cs="Times New Roman"/>
          <w:b/>
          <w:bCs/>
          <w:u w:val="single"/>
          <w:lang w:val="en-US" w:eastAsia="zh-CN"/>
        </w:rPr>
        <w:t>gain expertise and sharpen critical thinking</w:t>
      </w:r>
      <w:r>
        <w:rPr>
          <w:rFonts w:hint="default" w:ascii="Times New Roman" w:hAnsi="Times New Roman" w:eastAsia="宋体" w:cs="Times New Roman"/>
          <w:lang w:val="en-US" w:eastAsia="zh-CN"/>
        </w:rPr>
        <w:t>. The habits I form now will shape my future career. Sleep comes second – not because it’s less important, but because it</w:t>
      </w:r>
      <w:r>
        <w:rPr>
          <w:rFonts w:hint="default" w:ascii="Times New Roman" w:hAnsi="Times New Roman" w:eastAsia="宋体" w:cs="Times New Roman"/>
          <w:b/>
          <w:bCs/>
          <w:u w:val="single"/>
          <w:lang w:val="en-US" w:eastAsia="zh-CN"/>
        </w:rPr>
        <w:t xml:space="preserve"> fuels effective learning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b/>
          <w:bCs/>
          <w:u w:val="single"/>
          <w:lang w:val="en-US" w:eastAsia="zh-CN"/>
        </w:rPr>
        <w:t>A well-rested mind absorbs knowledge faster and remembers longer</w:t>
      </w:r>
      <w:r>
        <w:rPr>
          <w:rFonts w:hint="default" w:ascii="Times New Roman" w:hAnsi="Times New Roman" w:eastAsia="宋体" w:cs="Times New Roman"/>
          <w:lang w:val="en-US" w:eastAsia="zh-CN"/>
        </w:rPr>
        <w:t>. Socializing, while enjoyable, is the most flexible. Real friendships don’t rely on constant parties;</w:t>
      </w:r>
      <w:r>
        <w:rPr>
          <w:rFonts w:hint="default" w:ascii="Times New Roman" w:hAnsi="Times New Roman" w:eastAsia="宋体" w:cs="Times New Roman"/>
          <w:b/>
          <w:bCs/>
          <w:u w:val="single"/>
          <w:lang w:val="en-US" w:eastAsia="zh-CN"/>
        </w:rPr>
        <w:t xml:space="preserve"> they survive missed gatherings.</w:t>
      </w:r>
    </w:p>
    <w:p>
      <w:pPr>
        <w:ind w:firstLine="420" w:firstLineChars="200"/>
        <w:jc w:val="both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This ranking is my personal blueprint: </w:t>
      </w:r>
      <w:r>
        <w:rPr>
          <w:rFonts w:hint="default" w:ascii="Times New Roman" w:hAnsi="Times New Roman" w:eastAsia="宋体" w:cs="Times New Roman"/>
          <w:b/>
          <w:bCs/>
          <w:u w:val="single"/>
          <w:lang w:val="en-US" w:eastAsia="zh-CN"/>
        </w:rPr>
        <w:t>invest in knowledge, protect my health, and let friendships grow naturally</w:t>
      </w:r>
      <w:r>
        <w:rPr>
          <w:rFonts w:hint="default" w:ascii="Times New Roman" w:hAnsi="Times New Roman" w:eastAsia="宋体" w:cs="Times New Roman"/>
          <w:lang w:val="en-US" w:eastAsia="zh-CN"/>
        </w:rPr>
        <w:t>. That’s the college life I look forward to.</w:t>
      </w:r>
    </w:p>
    <w:p>
      <w:pPr>
        <w:rPr>
          <w:rFonts w:hint="eastAsia" w:eastAsiaTheme="minorEastAsia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281590"/>
    <w:multiLevelType w:val="singleLevel"/>
    <w:tmpl w:val="A92815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32629FE"/>
    <w:multiLevelType w:val="singleLevel"/>
    <w:tmpl w:val="D32629FE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FC30B8B"/>
    <w:multiLevelType w:val="singleLevel"/>
    <w:tmpl w:val="0FC30B8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180A5E8"/>
    <w:multiLevelType w:val="singleLevel"/>
    <w:tmpl w:val="5180A5E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561DFE"/>
    <w:rsid w:val="3A6B6D41"/>
    <w:rsid w:val="5484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2026-06-08T16:38:00Z</dcterms:created>
  <dc:creator>32062</dc:creator>
  <cp:lastModifiedBy>Administrator</cp:lastModifiedBy>
  <dcterms:modified xsi:type="dcterms:W3CDTF">2026-06-09T02:11:30Z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eyJoZGlkIjoiN2Y4NzRlZTg3MmRhN2ZlODQ4MzJmNDhhMTFkNGNkMGYiLCJ1c2VySWQiOiIxNDk5NDIzNjMwIn0=</vt:lpwstr>
  </property>
  <property fmtid="{D5CDD505-2E9C-101B-9397-08002B2CF9AE}" pid="4" name="ICV">
    <vt:lpwstr>2B398784D439450BBCC76EFD15E1AD6B_12</vt:lpwstr>
  </property>
</Properties>
</file>